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74544" w14:textId="77777777" w:rsidR="00241ACD" w:rsidRDefault="00241ACD">
      <w:r>
        <w:t xml:space="preserve">Let’s take a look at what some critics are saying, even still to this day, about the nature of Capote’s </w:t>
      </w:r>
      <w:r w:rsidR="007E3104">
        <w:t xml:space="preserve">representation of the events that took place in Kansas more than 70 years ago (use the links below).  Notice that these critics are not trying to refute the fact that Capote’s has created a masterpiece, but they are trying to help us bridge the gap between the nature of fiction and non-fiction.  After reading </w:t>
      </w:r>
      <w:r w:rsidR="005C0A52">
        <w:t xml:space="preserve">these pieces, respond to these </w:t>
      </w:r>
      <w:r w:rsidR="007E3104">
        <w:t>questions in a profound and provocative way…</w:t>
      </w:r>
    </w:p>
    <w:p w14:paraId="2438F03C" w14:textId="77777777" w:rsidR="007E3104" w:rsidRDefault="007E3104"/>
    <w:p w14:paraId="3764FFEB" w14:textId="77777777" w:rsidR="007E3104" w:rsidRDefault="007E3104">
      <w:r>
        <w:t>Does the fact that Capote may have fabricated some aspects of the events prove that he had an agenda with this book?  Does the “fiction” of this book outweigh the purpose of reporting on the event in Holcomb?</w:t>
      </w:r>
      <w:r w:rsidR="005C0A52">
        <w:t xml:space="preserve">  Has the idea that Capote perhaps sensationalized some of the events created a sort of fictional reality that desensitizes us to the brutal nature of the events that occurred?</w:t>
      </w:r>
    </w:p>
    <w:p w14:paraId="38BAB735" w14:textId="77777777" w:rsidR="00241ACD" w:rsidRDefault="00241ACD"/>
    <w:p w14:paraId="6E13481D" w14:textId="77777777" w:rsidR="000B672A" w:rsidRDefault="005C1A86">
      <w:hyperlink r:id="rId5" w:history="1">
        <w:r w:rsidR="007A4D88" w:rsidRPr="008A2A9F">
          <w:rPr>
            <w:rStyle w:val="Hyperlink"/>
          </w:rPr>
          <w:t>http://www.theguardian.com/books/booksblog/2014/dec/05/truman-capote-failings-new-journalism-in-cold-blood</w:t>
        </w:r>
      </w:hyperlink>
    </w:p>
    <w:p w14:paraId="74C274E5" w14:textId="77777777" w:rsidR="007A4D88" w:rsidRDefault="007A4D88"/>
    <w:p w14:paraId="630B78D7" w14:textId="77777777" w:rsidR="007A4D88" w:rsidRDefault="005C1A86">
      <w:hyperlink r:id="rId6" w:history="1">
        <w:r w:rsidR="007A4D88" w:rsidRPr="008A2A9F">
          <w:rPr>
            <w:rStyle w:val="Hyperlink"/>
          </w:rPr>
          <w:t>http://www.newyorker.com/books/page-turner/capotes-co-conspirators</w:t>
        </w:r>
      </w:hyperlink>
    </w:p>
    <w:p w14:paraId="4A27AF7D" w14:textId="77777777" w:rsidR="007A4D88" w:rsidRDefault="007A4D88"/>
    <w:p w14:paraId="6F843103" w14:textId="77777777" w:rsidR="007A4D88" w:rsidRDefault="005C1A86">
      <w:pPr>
        <w:rPr>
          <w:rStyle w:val="Hyperlink"/>
        </w:rPr>
      </w:pPr>
      <w:hyperlink r:id="rId7" w:history="1">
        <w:r w:rsidR="007A4D88" w:rsidRPr="008A2A9F">
          <w:rPr>
            <w:rStyle w:val="Hyperlink"/>
          </w:rPr>
          <w:t>http://blogs.reuters.com/jackshafer/2012/03/14/dismantling-the-capote-myth/</w:t>
        </w:r>
      </w:hyperlink>
    </w:p>
    <w:p w14:paraId="1B2DE019" w14:textId="77777777" w:rsidR="005C1A86" w:rsidRDefault="005C1A86">
      <w:pPr>
        <w:rPr>
          <w:rStyle w:val="Hyperlink"/>
        </w:rPr>
      </w:pPr>
    </w:p>
    <w:p w14:paraId="5DCD1C96" w14:textId="68591218" w:rsidR="002729E9" w:rsidRDefault="005C1A86">
      <w:hyperlink r:id="rId8" w:history="1">
        <w:r w:rsidRPr="0057728A">
          <w:rPr>
            <w:rStyle w:val="Hyperlink"/>
          </w:rPr>
          <w:t>http://www.wsj.com/articles/SB10001424127887323951904578290341604113984</w:t>
        </w:r>
      </w:hyperlink>
    </w:p>
    <w:p w14:paraId="5A23455F" w14:textId="77777777" w:rsidR="005C1A86" w:rsidRDefault="005C1A86"/>
    <w:p w14:paraId="20CE7FE2" w14:textId="77777777" w:rsidR="002729E9" w:rsidRDefault="002729E9"/>
    <w:p w14:paraId="7CBD440A" w14:textId="77777777" w:rsidR="005C0A52" w:rsidRDefault="005C0A52" w:rsidP="005C0A52">
      <w:bookmarkStart w:id="0" w:name="_GoBack"/>
      <w:bookmarkEnd w:id="0"/>
      <w:r>
        <w:t>Let’s take a look at what some critics are saying, even still to this day, about the nature of Capote’s representation of the events that took place in Kansas more than 70 years ago (use the links below).  Notice that these critics are not trying to refute the fact that Capote’s has created a masterpiece, but they are trying to help us bridge the gap between the nature of fiction and non-fiction.  After reading these pieces, respond to these questions in a profound and provocative way…</w:t>
      </w:r>
    </w:p>
    <w:p w14:paraId="03E83AE2" w14:textId="77777777" w:rsidR="005C0A52" w:rsidRDefault="005C0A52" w:rsidP="005C0A52"/>
    <w:p w14:paraId="7F279E54" w14:textId="77777777" w:rsidR="005C0A52" w:rsidRDefault="005C0A52" w:rsidP="005C0A52">
      <w:r>
        <w:t>Does the fact that Capote may have fabricated some aspects of the events prove that he had an agenda with this book?  Does the “fiction” of this book outweigh the purpose of reporting on the event in Holcomb?  Has the idea that Capote perhaps sensationalized some of the events created a sort of fictional reality that desensitizes us to the brutal nature of the events that occurred?</w:t>
      </w:r>
    </w:p>
    <w:p w14:paraId="2DF1FF7E" w14:textId="77777777" w:rsidR="005C0A52" w:rsidRDefault="005C0A52" w:rsidP="005C0A52"/>
    <w:p w14:paraId="37E34BBB" w14:textId="77777777" w:rsidR="005C0A52" w:rsidRDefault="005C1A86" w:rsidP="005C0A52">
      <w:hyperlink r:id="rId9" w:history="1">
        <w:r w:rsidR="005C0A52" w:rsidRPr="008A2A9F">
          <w:rPr>
            <w:rStyle w:val="Hyperlink"/>
          </w:rPr>
          <w:t>http://www.theguardian.com/books/booksblog/2014/dec/05/truman-capote-failings-new-journalism-in-cold-blood</w:t>
        </w:r>
      </w:hyperlink>
    </w:p>
    <w:p w14:paraId="25DD1F4D" w14:textId="77777777" w:rsidR="005C0A52" w:rsidRDefault="005C0A52" w:rsidP="005C0A52"/>
    <w:p w14:paraId="2F0682B3" w14:textId="77777777" w:rsidR="005C0A52" w:rsidRDefault="005C1A86" w:rsidP="005C0A52">
      <w:hyperlink r:id="rId10" w:history="1">
        <w:r w:rsidR="005C0A52" w:rsidRPr="008A2A9F">
          <w:rPr>
            <w:rStyle w:val="Hyperlink"/>
          </w:rPr>
          <w:t>http://www.newyorker.com/books/page-turner/capotes-co-conspirators</w:t>
        </w:r>
      </w:hyperlink>
    </w:p>
    <w:p w14:paraId="27D0C992" w14:textId="77777777" w:rsidR="005C0A52" w:rsidRDefault="005C0A52" w:rsidP="005C0A52"/>
    <w:p w14:paraId="0FD1B6E4" w14:textId="77777777" w:rsidR="002729E9" w:rsidRDefault="005C1A86">
      <w:pPr>
        <w:rPr>
          <w:rStyle w:val="Hyperlink"/>
        </w:rPr>
      </w:pPr>
      <w:hyperlink r:id="rId11" w:history="1">
        <w:r w:rsidR="005C0A52" w:rsidRPr="008A2A9F">
          <w:rPr>
            <w:rStyle w:val="Hyperlink"/>
          </w:rPr>
          <w:t>http://blogs.reuters.com/jackshafer/2012/03/14/dismantling-the-capote-myth/</w:t>
        </w:r>
      </w:hyperlink>
    </w:p>
    <w:p w14:paraId="7D4722E0" w14:textId="77777777" w:rsidR="005C1A86" w:rsidRDefault="005C1A86">
      <w:pPr>
        <w:rPr>
          <w:rStyle w:val="Hyperlink"/>
        </w:rPr>
      </w:pPr>
    </w:p>
    <w:p w14:paraId="2D11F2D9" w14:textId="1D8032A2" w:rsidR="005C1A86" w:rsidRDefault="005C1A86">
      <w:hyperlink r:id="rId12" w:history="1">
        <w:r w:rsidRPr="0057728A">
          <w:rPr>
            <w:rStyle w:val="Hyperlink"/>
          </w:rPr>
          <w:t>http://www.wsj.com/articles/SB10001424127887323951904578290341604113984</w:t>
        </w:r>
      </w:hyperlink>
    </w:p>
    <w:p w14:paraId="412FC952" w14:textId="77777777" w:rsidR="005C1A86" w:rsidRDefault="005C1A86"/>
    <w:sectPr w:rsidR="005C1A86" w:rsidSect="008D0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88"/>
    <w:rsid w:val="000B672A"/>
    <w:rsid w:val="00241ACD"/>
    <w:rsid w:val="002729E9"/>
    <w:rsid w:val="005C0A52"/>
    <w:rsid w:val="005C1A86"/>
    <w:rsid w:val="007A4D88"/>
    <w:rsid w:val="007E3104"/>
    <w:rsid w:val="008D0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0AAE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D88"/>
    <w:rPr>
      <w:color w:val="0000FF" w:themeColor="hyperlink"/>
      <w:u w:val="single"/>
    </w:rPr>
  </w:style>
  <w:style w:type="character" w:styleId="FollowedHyperlink">
    <w:name w:val="FollowedHyperlink"/>
    <w:basedOn w:val="DefaultParagraphFont"/>
    <w:uiPriority w:val="99"/>
    <w:semiHidden/>
    <w:unhideWhenUsed/>
    <w:rsid w:val="00241A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D88"/>
    <w:rPr>
      <w:color w:val="0000FF" w:themeColor="hyperlink"/>
      <w:u w:val="single"/>
    </w:rPr>
  </w:style>
  <w:style w:type="character" w:styleId="FollowedHyperlink">
    <w:name w:val="FollowedHyperlink"/>
    <w:basedOn w:val="DefaultParagraphFont"/>
    <w:uiPriority w:val="99"/>
    <w:semiHidden/>
    <w:unhideWhenUsed/>
    <w:rsid w:val="00241A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s.reuters.com/jackshafer/2012/03/14/dismantling-the-capote-myth/" TargetMode="External"/><Relationship Id="rId12" Type="http://schemas.openxmlformats.org/officeDocument/2006/relationships/hyperlink" Target="http://www.wsj.com/articles/SB10001424127887323951904578290341604113984"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guardian.com/books/booksblog/2014/dec/05/truman-capote-failings-new-journalism-in-cold-blood" TargetMode="External"/><Relationship Id="rId6" Type="http://schemas.openxmlformats.org/officeDocument/2006/relationships/hyperlink" Target="http://www.newyorker.com/books/page-turner/capotes-co-conspirators" TargetMode="External"/><Relationship Id="rId7" Type="http://schemas.openxmlformats.org/officeDocument/2006/relationships/hyperlink" Target="http://blogs.reuters.com/jackshafer/2012/03/14/dismantling-the-capote-myth/" TargetMode="External"/><Relationship Id="rId8" Type="http://schemas.openxmlformats.org/officeDocument/2006/relationships/hyperlink" Target="http://www.wsj.com/articles/SB10001424127887323951904578290341604113984" TargetMode="External"/><Relationship Id="rId9" Type="http://schemas.openxmlformats.org/officeDocument/2006/relationships/hyperlink" Target="http://www.theguardian.com/books/booksblog/2014/dec/05/truman-capote-failings-new-journalism-in-cold-blood" TargetMode="External"/><Relationship Id="rId10" Type="http://schemas.openxmlformats.org/officeDocument/2006/relationships/hyperlink" Target="http://www.newyorker.com/books/page-turner/capotes-co-conspir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474</Words>
  <Characters>2707</Characters>
  <Application>Microsoft Macintosh Word</Application>
  <DocSecurity>0</DocSecurity>
  <Lines>22</Lines>
  <Paragraphs>6</Paragraphs>
  <ScaleCrop>false</ScaleCrop>
  <Company>Buford City Schools.</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3</cp:revision>
  <dcterms:created xsi:type="dcterms:W3CDTF">2015-03-19T11:24:00Z</dcterms:created>
  <dcterms:modified xsi:type="dcterms:W3CDTF">2016-04-19T15:53:00Z</dcterms:modified>
</cp:coreProperties>
</file>