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5" w:rsidRPr="00C76DA8" w:rsidRDefault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Name________________________________________</w:t>
      </w:r>
    </w:p>
    <w:p w:rsidR="006035F3" w:rsidRPr="00C76DA8" w:rsidRDefault="006035F3" w:rsidP="00721FC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21FC5" w:rsidRPr="00C76DA8" w:rsidRDefault="002747CA" w:rsidP="00721FC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76DA8">
        <w:rPr>
          <w:rFonts w:asciiTheme="minorHAnsi" w:hAnsiTheme="minorHAnsi"/>
          <w:b/>
          <w:bCs/>
          <w:sz w:val="22"/>
          <w:szCs w:val="22"/>
        </w:rPr>
        <w:t>Ambrose Bierce – “A</w:t>
      </w:r>
      <w:r w:rsidR="00721FC5" w:rsidRPr="00C76DA8">
        <w:rPr>
          <w:rFonts w:asciiTheme="minorHAnsi" w:hAnsiTheme="minorHAnsi"/>
          <w:b/>
          <w:bCs/>
          <w:sz w:val="22"/>
          <w:szCs w:val="22"/>
        </w:rPr>
        <w:t>n Occurrence at Owl Creek Bridge”</w:t>
      </w:r>
      <w:r w:rsidR="006035F3" w:rsidRPr="00C76DA8">
        <w:rPr>
          <w:rFonts w:asciiTheme="minorHAnsi" w:hAnsiTheme="minorHAnsi"/>
          <w:b/>
          <w:bCs/>
          <w:sz w:val="22"/>
          <w:szCs w:val="22"/>
        </w:rPr>
        <w:t xml:space="preserve"> (page 582)</w:t>
      </w:r>
    </w:p>
    <w:p w:rsidR="00721FC5" w:rsidRPr="00C76DA8" w:rsidRDefault="00721FC5" w:rsidP="00721FC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47CA" w:rsidRPr="00C76DA8" w:rsidRDefault="002747CA" w:rsidP="00721FC5">
      <w:pPr>
        <w:rPr>
          <w:rFonts w:asciiTheme="minorHAnsi" w:hAnsiTheme="minorHAnsi"/>
          <w:b/>
          <w:bCs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Ambrose Bierce…</w:t>
      </w:r>
    </w:p>
    <w:p w:rsidR="002747CA" w:rsidRPr="00C76DA8" w:rsidRDefault="002747C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Nicknamed “Bitter Bierce”; full of scorn for the illusions of human beings</w:t>
      </w:r>
    </w:p>
    <w:p w:rsidR="002747CA" w:rsidRPr="00C76DA8" w:rsidRDefault="002747C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Was fascinated by warfare and the cruel joke it plays on humanity</w:t>
      </w:r>
    </w:p>
    <w:p w:rsidR="002747CA" w:rsidRPr="00C76DA8" w:rsidRDefault="002747C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Disappeared in Mexico in 1913 after going there to fight in the Mexican Revolution; left a note saying “If you hear of my being stood up against a Mexican stone wall and shot to rags please know that I think it a pretty good way to depart this life.  It beats old age, disease, or falling down the cellar stairs.”</w:t>
      </w:r>
    </w:p>
    <w:p w:rsidR="002747CA" w:rsidRPr="00C76DA8" w:rsidRDefault="002747C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 xml:space="preserve">Famous for writing </w:t>
      </w:r>
      <w:r w:rsidRPr="00C76DA8">
        <w:rPr>
          <w:rFonts w:asciiTheme="minorHAnsi" w:hAnsiTheme="minorHAnsi"/>
          <w:i/>
          <w:iCs/>
          <w:sz w:val="22"/>
          <w:szCs w:val="22"/>
        </w:rPr>
        <w:t>The Devil’s Dictionary</w:t>
      </w:r>
      <w:r w:rsidRPr="00C76DA8">
        <w:rPr>
          <w:rFonts w:asciiTheme="minorHAnsi" w:hAnsiTheme="minorHAnsi"/>
          <w:sz w:val="22"/>
          <w:szCs w:val="22"/>
        </w:rPr>
        <w:t>, a collection of cynical definitions to common words: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war</w:t>
      </w:r>
      <w:r w:rsidRPr="00C76DA8">
        <w:rPr>
          <w:rFonts w:asciiTheme="minorHAnsi" w:hAnsiTheme="minorHAnsi"/>
          <w:sz w:val="22"/>
          <w:szCs w:val="22"/>
        </w:rPr>
        <w:t>, a by-product of the arts of peace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peace</w:t>
      </w:r>
      <w:r w:rsidRPr="00C76DA8">
        <w:rPr>
          <w:rFonts w:asciiTheme="minorHAnsi" w:hAnsiTheme="minorHAnsi"/>
          <w:sz w:val="22"/>
          <w:szCs w:val="22"/>
        </w:rPr>
        <w:t>, a period of cheating between two periods of fighting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cynic</w:t>
      </w:r>
      <w:r w:rsidRPr="00C76DA8">
        <w:rPr>
          <w:rFonts w:asciiTheme="minorHAnsi" w:hAnsiTheme="minorHAnsi"/>
          <w:sz w:val="22"/>
          <w:szCs w:val="22"/>
        </w:rPr>
        <w:t>, a person who sees things as they are, not as they ought to be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cat</w:t>
      </w:r>
      <w:r w:rsidRPr="00C76DA8">
        <w:rPr>
          <w:rFonts w:asciiTheme="minorHAnsi" w:hAnsiTheme="minorHAnsi"/>
          <w:sz w:val="22"/>
          <w:szCs w:val="22"/>
        </w:rPr>
        <w:t>, a [creature] provided by nature to be kicked when things go wrong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dog</w:t>
      </w:r>
      <w:r w:rsidRPr="00C76DA8">
        <w:rPr>
          <w:rFonts w:asciiTheme="minorHAnsi" w:hAnsiTheme="minorHAnsi"/>
          <w:sz w:val="22"/>
          <w:szCs w:val="22"/>
        </w:rPr>
        <w:t>, a kind of … Diety designed to catch the overflow … of the world’s worship</w:t>
      </w:r>
    </w:p>
    <w:p w:rsidR="002747CA" w:rsidRPr="00C76DA8" w:rsidRDefault="002747C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  <w:u w:val="single"/>
        </w:rPr>
        <w:t>dentist</w:t>
      </w:r>
      <w:r w:rsidRPr="00C76DA8">
        <w:rPr>
          <w:rFonts w:asciiTheme="minorHAnsi" w:hAnsiTheme="minorHAnsi"/>
          <w:sz w:val="22"/>
          <w:szCs w:val="22"/>
        </w:rPr>
        <w:t>, a [magician] who, while putting metal in your mouth, pulls coins out of your pocket</w:t>
      </w:r>
    </w:p>
    <w:p w:rsidR="002747CA" w:rsidRPr="00C76DA8" w:rsidRDefault="002747CA">
      <w:pPr>
        <w:rPr>
          <w:rFonts w:asciiTheme="minorHAnsi" w:hAnsiTheme="minorHAnsi"/>
          <w:sz w:val="22"/>
          <w:szCs w:val="22"/>
        </w:rPr>
      </w:pPr>
    </w:p>
    <w:p w:rsidR="002747CA" w:rsidRPr="00C76DA8" w:rsidRDefault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b/>
          <w:sz w:val="22"/>
          <w:szCs w:val="22"/>
        </w:rPr>
        <w:t>“An Occurrence at Owl Creek Bridge” (582)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1.  Where and when does the story take place?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2.  What other people are with the man?  What are they doing?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3.  What is happening to the man?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4.  On page 585, what does the protagonist hear that sounds like “a blacksmith’s hammer upon the anvil”?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5.  In Part II of the story, we learn how Farquhar ended up in his situation.  What happened?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6.  How does Farquhar get rid of the noose?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7.  How does he feel while in the water?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8.  In what ways are his sense more acute (keenly aware) of his surroundings?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9.  What is Farquhar’s destination?</w:t>
      </w: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</w:p>
    <w:p w:rsidR="006035F3" w:rsidRPr="00C76DA8" w:rsidRDefault="006035F3" w:rsidP="006035F3">
      <w:pPr>
        <w:rPr>
          <w:rFonts w:asciiTheme="minorHAnsi" w:hAnsiTheme="minorHAnsi"/>
          <w:sz w:val="22"/>
          <w:szCs w:val="22"/>
        </w:rPr>
      </w:pPr>
      <w:r w:rsidRPr="00C76DA8">
        <w:rPr>
          <w:rFonts w:asciiTheme="minorHAnsi" w:hAnsiTheme="minorHAnsi"/>
          <w:sz w:val="22"/>
          <w:szCs w:val="22"/>
        </w:rPr>
        <w:t>10.  Once you have finished the story, reread the last two paragraphs.  What are Farquhar’s physical symptoms in lines 261-266?  What has happened?</w:t>
      </w:r>
    </w:p>
    <w:sectPr w:rsidR="006035F3" w:rsidRPr="00C76DA8" w:rsidSect="00C7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AE"/>
    <w:multiLevelType w:val="hybridMultilevel"/>
    <w:tmpl w:val="CD9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47C96"/>
    <w:multiLevelType w:val="hybridMultilevel"/>
    <w:tmpl w:val="B2DE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21B"/>
    <w:multiLevelType w:val="hybridMultilevel"/>
    <w:tmpl w:val="7E24A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90CA1"/>
    <w:multiLevelType w:val="hybridMultilevel"/>
    <w:tmpl w:val="3970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C40C0"/>
    <w:multiLevelType w:val="hybridMultilevel"/>
    <w:tmpl w:val="B1E04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607E0"/>
    <w:multiLevelType w:val="hybridMultilevel"/>
    <w:tmpl w:val="99E2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87793"/>
    <w:multiLevelType w:val="hybridMultilevel"/>
    <w:tmpl w:val="4A6A3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21FC5"/>
    <w:rsid w:val="002747CA"/>
    <w:rsid w:val="006035F3"/>
    <w:rsid w:val="00721FC5"/>
    <w:rsid w:val="00C76DA8"/>
    <w:rsid w:val="00D2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9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Douglass – “The Battle with Mr</vt:lpstr>
    </vt:vector>
  </TitlesOfParts>
  <Company>Buford City Schools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– “The Battle with Mr</dc:title>
  <dc:subject/>
  <dc:creator>Default</dc:creator>
  <cp:keywords/>
  <dc:description/>
  <cp:lastModifiedBy>gloria.walton</cp:lastModifiedBy>
  <cp:revision>2</cp:revision>
  <cp:lastPrinted>2011-01-25T13:01:00Z</cp:lastPrinted>
  <dcterms:created xsi:type="dcterms:W3CDTF">2011-01-25T13:02:00Z</dcterms:created>
  <dcterms:modified xsi:type="dcterms:W3CDTF">2011-01-25T13:02:00Z</dcterms:modified>
</cp:coreProperties>
</file>